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BA56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  <w:lang w:val="en-US" w:eastAsia="en-US"/>
        </w:rPr>
      </w:pPr>
      <w:r>
        <w:rPr>
          <w:rFonts w:ascii="Tahoma" w:hAnsi="Tahoma" w:cs="Tahoma"/>
          <w:color w:val="000000"/>
          <w:sz w:val="23"/>
          <w:szCs w:val="23"/>
        </w:rPr>
        <w:t>Dear Applicant</w:t>
      </w:r>
    </w:p>
    <w:p w14:paraId="6EBD340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B81F8FC" w14:textId="7F3AD8DC" w:rsidR="00EE1463" w:rsidRDefault="2310CEA7" w:rsidP="0258F092">
      <w:pPr>
        <w:shd w:val="clear" w:color="auto" w:fill="FFFFFF" w:themeFill="background1"/>
        <w:spacing w:line="259" w:lineRule="auto"/>
      </w:pPr>
      <w:r w:rsidRPr="0258F092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Re: Recruitment – </w:t>
      </w:r>
      <w:r w:rsidR="30485B38" w:rsidRPr="0258F092">
        <w:rPr>
          <w:rFonts w:ascii="Tahoma" w:hAnsi="Tahoma" w:cs="Tahoma"/>
          <w:b/>
          <w:bCs/>
          <w:color w:val="000000" w:themeColor="text1"/>
          <w:sz w:val="23"/>
          <w:szCs w:val="23"/>
        </w:rPr>
        <w:t>Generalist Adviser (Financial Resilience) x 3 posts</w:t>
      </w:r>
    </w:p>
    <w:p w14:paraId="7439D2E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95CF5C1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Thank you for your interest in this position.</w:t>
      </w:r>
    </w:p>
    <w:p w14:paraId="2E4CE779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5758D82F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Please see attached application pack which has the following:</w:t>
      </w:r>
    </w:p>
    <w:p w14:paraId="066A6B01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02C031DC" w14:textId="17D4994D" w:rsidR="00A220FB" w:rsidRDefault="00A220FB" w:rsidP="00A220FB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1.         </w:t>
      </w:r>
      <w:r w:rsidR="00DE104B">
        <w:rPr>
          <w:rFonts w:ascii="Tahoma" w:hAnsi="Tahoma" w:cs="Tahoma"/>
          <w:color w:val="000000"/>
          <w:sz w:val="23"/>
          <w:szCs w:val="23"/>
        </w:rPr>
        <w:t xml:space="preserve">Job pack including role and </w:t>
      </w:r>
      <w:r>
        <w:rPr>
          <w:rFonts w:ascii="Tahoma" w:hAnsi="Tahoma" w:cs="Tahoma"/>
          <w:color w:val="000000"/>
          <w:sz w:val="23"/>
          <w:szCs w:val="23"/>
        </w:rPr>
        <w:t>person specification</w:t>
      </w:r>
    </w:p>
    <w:p w14:paraId="22456D29" w14:textId="77777777" w:rsidR="00A220FB" w:rsidRDefault="00A220FB" w:rsidP="00A220FB">
      <w:pPr>
        <w:shd w:val="clear" w:color="auto" w:fill="FFFFFF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2.         Application form and monitoring form</w:t>
      </w:r>
    </w:p>
    <w:p w14:paraId="07C0C24B" w14:textId="2107E642" w:rsidR="00EE1463" w:rsidRPr="00DE104B" w:rsidRDefault="00A220FB" w:rsidP="0EE145FB">
      <w:pPr>
        <w:shd w:val="clear" w:color="auto" w:fill="FFFFFF" w:themeFill="background1"/>
        <w:tabs>
          <w:tab w:val="left" w:pos="860"/>
        </w:tabs>
        <w:rPr>
          <w:rFonts w:ascii="Tahoma" w:hAnsi="Tahoma" w:cs="Tahoma"/>
          <w:color w:val="000000"/>
          <w:sz w:val="23"/>
          <w:szCs w:val="23"/>
        </w:rPr>
      </w:pPr>
      <w:r w:rsidRPr="0EE145FB">
        <w:rPr>
          <w:rFonts w:ascii="Tahoma" w:hAnsi="Tahoma" w:cs="Tahoma"/>
          <w:color w:val="000000" w:themeColor="text1"/>
          <w:sz w:val="23"/>
          <w:szCs w:val="23"/>
        </w:rPr>
        <w:t>3.     Guidance note</w:t>
      </w:r>
      <w:r w:rsidR="00DE104B" w:rsidRPr="0EE145FB">
        <w:rPr>
          <w:rFonts w:ascii="Tahoma" w:hAnsi="Tahoma" w:cs="Tahoma"/>
          <w:color w:val="000000" w:themeColor="text1"/>
          <w:sz w:val="23"/>
          <w:szCs w:val="23"/>
        </w:rPr>
        <w:t xml:space="preserve">s including our 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 xml:space="preserve">Equality </w:t>
      </w:r>
      <w:r w:rsidR="00DE104B" w:rsidRPr="0EE145FB">
        <w:rPr>
          <w:rFonts w:ascii="Tahoma" w:hAnsi="Tahoma" w:cs="Tahoma"/>
          <w:color w:val="000000" w:themeColor="text1"/>
          <w:sz w:val="23"/>
          <w:szCs w:val="23"/>
        </w:rPr>
        <w:t>S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>tatement</w:t>
      </w:r>
      <w:r w:rsidR="00EE1463" w:rsidRPr="0EE145FB">
        <w:rPr>
          <w:rFonts w:ascii="Tahoma" w:hAnsi="Tahoma" w:cs="Tahoma"/>
          <w:color w:val="000000" w:themeColor="text1"/>
          <w:sz w:val="23"/>
          <w:szCs w:val="23"/>
        </w:rPr>
        <w:t> </w:t>
      </w:r>
    </w:p>
    <w:p w14:paraId="08EA791D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42E6B584" w14:textId="7E92DED3" w:rsidR="00EE1463" w:rsidRDefault="418C909B" w:rsidP="3161C041">
      <w:pPr>
        <w:spacing w:line="259" w:lineRule="auto"/>
        <w:rPr>
          <w:rFonts w:ascii="Tahoma" w:hAnsi="Tahoma" w:cs="Tahoma"/>
          <w:color w:val="000000" w:themeColor="text1"/>
          <w:sz w:val="23"/>
          <w:szCs w:val="23"/>
        </w:rPr>
      </w:pPr>
      <w:r w:rsidRPr="39A44357">
        <w:rPr>
          <w:rFonts w:ascii="Tahoma" w:hAnsi="Tahoma" w:cs="Tahoma"/>
          <w:color w:val="000000" w:themeColor="text1"/>
          <w:sz w:val="23"/>
          <w:szCs w:val="23"/>
        </w:rPr>
        <w:t>The closing date for receipt of applications is</w:t>
      </w:r>
      <w:r w:rsidR="5CBE5930" w:rsidRPr="39A44357">
        <w:rPr>
          <w:rFonts w:ascii="Tahoma" w:hAnsi="Tahoma" w:cs="Tahoma"/>
          <w:color w:val="000000" w:themeColor="text1"/>
          <w:sz w:val="23"/>
          <w:szCs w:val="23"/>
        </w:rPr>
        <w:t xml:space="preserve"> </w:t>
      </w:r>
      <w:r w:rsidR="6D3386C3" w:rsidRPr="39A44357">
        <w:rPr>
          <w:rFonts w:ascii="Tahoma" w:hAnsi="Tahoma" w:cs="Tahoma"/>
          <w:color w:val="000000" w:themeColor="text1"/>
          <w:sz w:val="23"/>
          <w:szCs w:val="23"/>
        </w:rPr>
        <w:t>Wednesday 30 September at 5pm</w:t>
      </w:r>
      <w:r w:rsidR="5CBE5930" w:rsidRPr="39A44357">
        <w:rPr>
          <w:rFonts w:ascii="Tahoma" w:hAnsi="Tahoma" w:cs="Tahoma"/>
          <w:color w:val="000000" w:themeColor="text1"/>
          <w:sz w:val="23"/>
          <w:szCs w:val="23"/>
        </w:rPr>
        <w:t>.</w:t>
      </w:r>
      <w:r w:rsidR="77F92C15" w:rsidRPr="39A44357">
        <w:rPr>
          <w:rFonts w:ascii="Tahoma" w:hAnsi="Tahoma" w:cs="Tahoma"/>
          <w:color w:val="000000" w:themeColor="text1"/>
          <w:sz w:val="23"/>
          <w:szCs w:val="23"/>
        </w:rPr>
        <w:t xml:space="preserve"> We may close the vacancy earlier if </w:t>
      </w:r>
      <w:proofErr w:type="gramStart"/>
      <w:r w:rsidR="77F92C15" w:rsidRPr="39A44357">
        <w:rPr>
          <w:rFonts w:ascii="Tahoma" w:hAnsi="Tahoma" w:cs="Tahoma"/>
          <w:color w:val="000000" w:themeColor="text1"/>
          <w:sz w:val="23"/>
          <w:szCs w:val="23"/>
        </w:rPr>
        <w:t>a large number of</w:t>
      </w:r>
      <w:proofErr w:type="gramEnd"/>
      <w:r w:rsidR="77F92C15" w:rsidRPr="39A44357">
        <w:rPr>
          <w:rFonts w:ascii="Tahoma" w:hAnsi="Tahoma" w:cs="Tahoma"/>
          <w:color w:val="000000" w:themeColor="text1"/>
          <w:sz w:val="23"/>
          <w:szCs w:val="23"/>
        </w:rPr>
        <w:t xml:space="preserve"> applications are received.</w:t>
      </w:r>
    </w:p>
    <w:p w14:paraId="75BC19CF" w14:textId="48AAD83D" w:rsidR="00DE104B" w:rsidRDefault="77CA1E75" w:rsidP="39A44357">
      <w:pPr>
        <w:shd w:val="clear" w:color="auto" w:fill="FFFFFF" w:themeFill="background1"/>
        <w:spacing w:line="259" w:lineRule="auto"/>
      </w:pPr>
      <w:r w:rsidRPr="0258F092">
        <w:rPr>
          <w:rFonts w:ascii="Arial" w:hAnsi="Arial" w:cs="Arial"/>
          <w:color w:val="000000" w:themeColor="text1"/>
        </w:rPr>
        <w:t>Shortlisted candidates will be invited to participate in an assessment</w:t>
      </w:r>
      <w:r w:rsidR="64B47F9E" w:rsidRPr="0258F092">
        <w:rPr>
          <w:rFonts w:ascii="Arial" w:hAnsi="Arial" w:cs="Arial"/>
          <w:color w:val="000000" w:themeColor="text1"/>
        </w:rPr>
        <w:t xml:space="preserve"> to test aptitude for the role</w:t>
      </w:r>
      <w:r w:rsidRPr="0258F092">
        <w:rPr>
          <w:rFonts w:ascii="Arial" w:hAnsi="Arial" w:cs="Arial"/>
          <w:color w:val="000000" w:themeColor="text1"/>
        </w:rPr>
        <w:t xml:space="preserve"> and interview.</w:t>
      </w:r>
    </w:p>
    <w:p w14:paraId="6DED7DFB" w14:textId="6E114E8C" w:rsidR="3161C041" w:rsidRDefault="3161C041" w:rsidP="3161C041">
      <w:pPr>
        <w:shd w:val="clear" w:color="auto" w:fill="FFFFFF" w:themeFill="background1"/>
        <w:rPr>
          <w:rFonts w:ascii="Arial" w:hAnsi="Arial" w:cs="Arial"/>
          <w:color w:val="000000" w:themeColor="text1"/>
        </w:rPr>
      </w:pPr>
    </w:p>
    <w:p w14:paraId="339FB95F" w14:textId="3B1E8D9C" w:rsidR="338B7123" w:rsidRDefault="5513430F" w:rsidP="6570FDEA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Copies of the </w:t>
      </w:r>
      <w:r w:rsidR="7E84D59C"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Job Pack including the </w:t>
      </w: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>application form are on our website at</w:t>
      </w:r>
    </w:p>
    <w:p w14:paraId="4A8DF5A5" w14:textId="6823B7E5" w:rsidR="431DDB26" w:rsidRDefault="431DDB26" w:rsidP="431DDB26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14:paraId="00628F2F" w14:textId="45401328" w:rsidR="338B7123" w:rsidRDefault="338B7123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  <w:hyperlink r:id="rId7">
        <w:r w:rsidR="65E75BAE" w:rsidRPr="6570FDEA">
          <w:rPr>
            <w:rStyle w:val="Hyperlink"/>
            <w:rFonts w:ascii="Tahoma" w:hAnsi="Tahoma" w:cs="Tahoma"/>
            <w:b/>
            <w:bCs/>
            <w:sz w:val="23"/>
            <w:szCs w:val="23"/>
          </w:rPr>
          <w:t>https://www.citizensadvicetelfordandthewrekin.org.uk/get-involved/work-with-us</w:t>
        </w:r>
      </w:hyperlink>
      <w:r w:rsidR="65E75BAE"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</w:p>
    <w:p w14:paraId="7FC6C488" w14:textId="0761857E" w:rsidR="62070EE0" w:rsidRDefault="62070EE0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14:paraId="4D4AB3C1" w14:textId="64FFCB72" w:rsidR="666B8DD0" w:rsidRPr="00271782" w:rsidRDefault="666B8DD0" w:rsidP="62070EE0">
      <w:pPr>
        <w:shd w:val="clear" w:color="auto" w:fill="FFFFFF" w:themeFill="background1"/>
        <w:rPr>
          <w:rFonts w:ascii="Tahoma" w:hAnsi="Tahoma" w:cs="Tahoma"/>
          <w:sz w:val="23"/>
          <w:szCs w:val="23"/>
        </w:rPr>
      </w:pPr>
      <w:r w:rsidRPr="62070EE0">
        <w:rPr>
          <w:rFonts w:ascii="Tahoma" w:hAnsi="Tahoma" w:cs="Tahoma"/>
          <w:color w:val="000000" w:themeColor="text1"/>
          <w:sz w:val="23"/>
          <w:szCs w:val="23"/>
        </w:rPr>
        <w:t xml:space="preserve">Please email completed application forms to </w:t>
      </w:r>
      <w:hyperlink r:id="rId8">
        <w:r w:rsidRPr="00271782">
          <w:rPr>
            <w:rStyle w:val="Hyperlink"/>
            <w:rFonts w:ascii="Tahoma" w:hAnsi="Tahoma" w:cs="Tahoma"/>
            <w:sz w:val="23"/>
            <w:szCs w:val="23"/>
          </w:rPr>
          <w:t>recruitment@telfordcab.co.uk</w:t>
        </w:r>
      </w:hyperlink>
      <w:r w:rsidR="00271782" w:rsidRPr="00271782">
        <w:rPr>
          <w:rFonts w:ascii="Tahoma" w:hAnsi="Tahoma" w:cs="Tahoma"/>
          <w:sz w:val="23"/>
          <w:szCs w:val="23"/>
        </w:rPr>
        <w:t xml:space="preserve"> or post them to:</w:t>
      </w:r>
    </w:p>
    <w:p w14:paraId="0672883F" w14:textId="6685D836" w:rsidR="00271782" w:rsidRPr="00271782" w:rsidRDefault="00271782" w:rsidP="62070EE0">
      <w:pPr>
        <w:shd w:val="clear" w:color="auto" w:fill="FFFFFF" w:themeFill="background1"/>
        <w:rPr>
          <w:rFonts w:ascii="Tahoma" w:hAnsi="Tahoma" w:cs="Tahoma"/>
          <w:sz w:val="23"/>
          <w:szCs w:val="23"/>
        </w:rPr>
      </w:pPr>
      <w:r w:rsidRPr="00271782">
        <w:rPr>
          <w:rFonts w:ascii="Tahoma" w:hAnsi="Tahoma" w:cs="Tahoma"/>
          <w:sz w:val="23"/>
          <w:szCs w:val="23"/>
        </w:rPr>
        <w:t>Citizens Advice Telford &amp; the Wrekin</w:t>
      </w:r>
      <w:r w:rsidRPr="00271782">
        <w:rPr>
          <w:rFonts w:ascii="Tahoma" w:hAnsi="Tahoma" w:cs="Tahoma"/>
          <w:sz w:val="23"/>
          <w:szCs w:val="23"/>
        </w:rPr>
        <w:br/>
        <w:t>Stafford Park 1</w:t>
      </w:r>
    </w:p>
    <w:p w14:paraId="09E56771" w14:textId="787B46CC" w:rsidR="00271782" w:rsidRPr="00271782" w:rsidRDefault="00271782" w:rsidP="62070EE0">
      <w:pPr>
        <w:shd w:val="clear" w:color="auto" w:fill="FFFFFF" w:themeFill="background1"/>
        <w:rPr>
          <w:rFonts w:ascii="Tahoma" w:hAnsi="Tahoma" w:cs="Tahoma"/>
          <w:sz w:val="23"/>
          <w:szCs w:val="23"/>
        </w:rPr>
      </w:pPr>
      <w:r w:rsidRPr="00271782">
        <w:rPr>
          <w:rFonts w:ascii="Tahoma" w:hAnsi="Tahoma" w:cs="Tahoma"/>
          <w:sz w:val="23"/>
          <w:szCs w:val="23"/>
        </w:rPr>
        <w:t>TF3 3BD</w:t>
      </w:r>
    </w:p>
    <w:p w14:paraId="472D8D84" w14:textId="1C271DA4" w:rsidR="00271782" w:rsidRPr="00271782" w:rsidRDefault="00271782" w:rsidP="62070EE0">
      <w:pPr>
        <w:shd w:val="clear" w:color="auto" w:fill="FFFFFF" w:themeFill="background1"/>
        <w:rPr>
          <w:rFonts w:ascii="Tahoma" w:hAnsi="Tahoma" w:cs="Tahoma"/>
          <w:b/>
          <w:bCs/>
          <w:sz w:val="23"/>
          <w:szCs w:val="23"/>
        </w:rPr>
      </w:pPr>
      <w:r w:rsidRPr="00271782">
        <w:rPr>
          <w:rFonts w:ascii="Tahoma" w:hAnsi="Tahoma" w:cs="Tahoma"/>
          <w:sz w:val="23"/>
          <w:szCs w:val="23"/>
        </w:rPr>
        <w:t>Telford</w:t>
      </w:r>
    </w:p>
    <w:p w14:paraId="499FFBA7" w14:textId="2AB47646" w:rsidR="00271782" w:rsidRPr="00271782" w:rsidRDefault="00EE1463" w:rsidP="00271782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3CE76595" w14:textId="4E2DAF04" w:rsidR="00EE1463" w:rsidRPr="004752C9" w:rsidRDefault="35F6BFE3" w:rsidP="39A44357">
      <w:pPr>
        <w:shd w:val="clear" w:color="auto" w:fill="FFFFFF" w:themeFill="background1"/>
        <w:rPr>
          <w:rFonts w:ascii="Tahoma" w:hAnsi="Tahoma" w:cs="Tahoma"/>
          <w:b/>
          <w:bCs/>
          <w:color w:val="000000"/>
          <w:sz w:val="20"/>
          <w:szCs w:val="20"/>
        </w:rPr>
      </w:pPr>
      <w:r w:rsidRPr="39A44357">
        <w:rPr>
          <w:rFonts w:ascii="Tahoma" w:hAnsi="Tahoma" w:cs="Tahoma"/>
          <w:b/>
          <w:bCs/>
          <w:color w:val="FF0000"/>
          <w:sz w:val="23"/>
          <w:szCs w:val="23"/>
        </w:rPr>
        <w:t>Please note that we do not provide feedback to candidates who are not selected for interview</w:t>
      </w:r>
      <w:r w:rsidR="3CCA47F8" w:rsidRPr="39A44357">
        <w:rPr>
          <w:rFonts w:ascii="Tahoma" w:hAnsi="Tahoma" w:cs="Tahoma"/>
          <w:b/>
          <w:bCs/>
          <w:color w:val="FF0000"/>
          <w:sz w:val="23"/>
          <w:szCs w:val="23"/>
        </w:rPr>
        <w:t>/assessment.</w:t>
      </w:r>
    </w:p>
    <w:p w14:paraId="1430CC50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2F1AE1F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Yours sincerely</w:t>
      </w:r>
    </w:p>
    <w:p w14:paraId="355BB6D2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E7EA449" w14:textId="310EAD1D" w:rsidR="00EE1463" w:rsidRDefault="00EE1463" w:rsidP="00EE1463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  <w:r>
        <w:rPr>
          <w:rFonts w:ascii="Brush Script MT" w:hAnsi="Brush Script MT" w:cs="Calibri"/>
          <w:color w:val="000000"/>
          <w:sz w:val="28"/>
          <w:szCs w:val="28"/>
        </w:rPr>
        <w:t> </w:t>
      </w:r>
      <w:r w:rsidR="003262E9" w:rsidRPr="00B815E4">
        <w:rPr>
          <w:rFonts w:ascii="Verdana" w:eastAsia="Calibri" w:hAnsi="Verdana"/>
          <w:noProof/>
          <w:color w:val="000000"/>
        </w:rPr>
        <w:drawing>
          <wp:inline distT="0" distB="0" distL="0" distR="0" wp14:anchorId="1B140336" wp14:editId="69CBE1A4">
            <wp:extent cx="990600" cy="559709"/>
            <wp:effectExtent l="0" t="0" r="0" b="0"/>
            <wp:docPr id="3" name="Picture 3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1969" cy="58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A94A4" w14:textId="232ADB9C" w:rsidR="00DE104B" w:rsidRDefault="00DE104B" w:rsidP="00EE1463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</w:p>
    <w:p w14:paraId="0B716CE6" w14:textId="1B161387" w:rsidR="00EE1463" w:rsidRDefault="00DE104B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Ric</w:t>
      </w:r>
      <w:r w:rsidR="003262E9">
        <w:rPr>
          <w:rFonts w:ascii="Tahoma" w:hAnsi="Tahoma" w:cs="Tahoma"/>
          <w:color w:val="000000"/>
          <w:sz w:val="23"/>
          <w:szCs w:val="23"/>
        </w:rPr>
        <w:t>h</w:t>
      </w:r>
      <w:r>
        <w:rPr>
          <w:rFonts w:ascii="Tahoma" w:hAnsi="Tahoma" w:cs="Tahoma"/>
          <w:color w:val="000000"/>
          <w:sz w:val="23"/>
          <w:szCs w:val="23"/>
        </w:rPr>
        <w:t xml:space="preserve"> Tonks</w:t>
      </w:r>
    </w:p>
    <w:p w14:paraId="196B6815" w14:textId="64CF2C86" w:rsidR="00EE1463" w:rsidRDefault="00DE104B" w:rsidP="00EE1463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Advice Services and Quality Manager</w:t>
      </w:r>
    </w:p>
    <w:p w14:paraId="7AEC0D22" w14:textId="4CC0C63D" w:rsidR="003262E9" w:rsidRDefault="003262E9" w:rsidP="00EE1463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14:paraId="1A81F9CA" w14:textId="05A89FFF" w:rsidR="003262E9" w:rsidRDefault="003262E9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3"/>
          <w:szCs w:val="23"/>
        </w:rPr>
        <w:t>For and on behalf of Citizens Advice Telford &amp; The Wrekin</w:t>
      </w:r>
    </w:p>
    <w:p w14:paraId="4884ADC4" w14:textId="77777777" w:rsidR="00BD0316" w:rsidRPr="00EE1463" w:rsidRDefault="00BD0316" w:rsidP="00EE1463"/>
    <w:sectPr w:rsidR="00BD0316" w:rsidRPr="00EE14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B7"/>
    <w:rsid w:val="0000462F"/>
    <w:rsid w:val="000F5309"/>
    <w:rsid w:val="001C5BF1"/>
    <w:rsid w:val="00271782"/>
    <w:rsid w:val="00314F70"/>
    <w:rsid w:val="003262E9"/>
    <w:rsid w:val="004752C9"/>
    <w:rsid w:val="004A3B8A"/>
    <w:rsid w:val="008465D2"/>
    <w:rsid w:val="008E03B7"/>
    <w:rsid w:val="009F309F"/>
    <w:rsid w:val="00A220FB"/>
    <w:rsid w:val="00B2341E"/>
    <w:rsid w:val="00BD0316"/>
    <w:rsid w:val="00DE104B"/>
    <w:rsid w:val="00EE1463"/>
    <w:rsid w:val="00FA789B"/>
    <w:rsid w:val="01D7591D"/>
    <w:rsid w:val="0258F092"/>
    <w:rsid w:val="064D7F53"/>
    <w:rsid w:val="08F1B94F"/>
    <w:rsid w:val="09339072"/>
    <w:rsid w:val="0B20F076"/>
    <w:rsid w:val="0CCF6FC2"/>
    <w:rsid w:val="0EE145FB"/>
    <w:rsid w:val="10110985"/>
    <w:rsid w:val="13380DAB"/>
    <w:rsid w:val="19821B82"/>
    <w:rsid w:val="1BEDA8BF"/>
    <w:rsid w:val="20E51FF9"/>
    <w:rsid w:val="22E088E5"/>
    <w:rsid w:val="2310CEA7"/>
    <w:rsid w:val="2CAA06FF"/>
    <w:rsid w:val="2DAA7AA4"/>
    <w:rsid w:val="30485B38"/>
    <w:rsid w:val="30D484F6"/>
    <w:rsid w:val="313D3265"/>
    <w:rsid w:val="3161C041"/>
    <w:rsid w:val="338B7123"/>
    <w:rsid w:val="35BEF6BD"/>
    <w:rsid w:val="35F6BFE3"/>
    <w:rsid w:val="36AAE8D1"/>
    <w:rsid w:val="37ACD2EA"/>
    <w:rsid w:val="387AF026"/>
    <w:rsid w:val="39A44357"/>
    <w:rsid w:val="3CCA47F8"/>
    <w:rsid w:val="3E210E59"/>
    <w:rsid w:val="40CEE1A9"/>
    <w:rsid w:val="418C909B"/>
    <w:rsid w:val="431DDB26"/>
    <w:rsid w:val="45480761"/>
    <w:rsid w:val="47F003E4"/>
    <w:rsid w:val="48F2163E"/>
    <w:rsid w:val="4F83F3E3"/>
    <w:rsid w:val="5069F938"/>
    <w:rsid w:val="519DB374"/>
    <w:rsid w:val="5513430F"/>
    <w:rsid w:val="56A55E9A"/>
    <w:rsid w:val="573D577E"/>
    <w:rsid w:val="59B94B8F"/>
    <w:rsid w:val="5AA0D577"/>
    <w:rsid w:val="5CBE5930"/>
    <w:rsid w:val="5F4E1E05"/>
    <w:rsid w:val="606285CA"/>
    <w:rsid w:val="62070EE0"/>
    <w:rsid w:val="64B47F9E"/>
    <w:rsid w:val="64F5312C"/>
    <w:rsid w:val="6570FDEA"/>
    <w:rsid w:val="65E75BAE"/>
    <w:rsid w:val="666B8DD0"/>
    <w:rsid w:val="66D0983A"/>
    <w:rsid w:val="6CA1B419"/>
    <w:rsid w:val="6D3386C3"/>
    <w:rsid w:val="71F3D523"/>
    <w:rsid w:val="74634788"/>
    <w:rsid w:val="77CA1E75"/>
    <w:rsid w:val="77F92C15"/>
    <w:rsid w:val="786F0E45"/>
    <w:rsid w:val="7B59D3C2"/>
    <w:rsid w:val="7B818F0C"/>
    <w:rsid w:val="7E84D59C"/>
    <w:rsid w:val="7F2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8E199"/>
  <w15:chartTrackingRefBased/>
  <w15:docId w15:val="{C2A24599-255A-4BF9-B4A4-F48271E8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0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telfordcab.co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citizensadvicetelfordandthewrekin.org.uk/get-involved/work-with-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23338393A9544B437E952D3F9F97F" ma:contentTypeVersion="18" ma:contentTypeDescription="Create a new document." ma:contentTypeScope="" ma:versionID="f09a6d91e46d7cb32a7e5cc623c97d8e">
  <xsd:schema xmlns:xsd="http://www.w3.org/2001/XMLSchema" xmlns:xs="http://www.w3.org/2001/XMLSchema" xmlns:p="http://schemas.microsoft.com/office/2006/metadata/properties" xmlns:ns2="a815bb10-6b89-4000-baa5-e4a92457095b" xmlns:ns3="90747810-fa30-4e08-8122-1e89d97d97e9" targetNamespace="http://schemas.microsoft.com/office/2006/metadata/properties" ma:root="true" ma:fieldsID="1428fc940e46be13024e330a6ba92298" ns2:_="" ns3:_="">
    <xsd:import namespace="a815bb10-6b89-4000-baa5-e4a92457095b"/>
    <xsd:import namespace="90747810-fa30-4e08-8122-1e89d97d9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Destruction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5bb10-6b89-4000-baa5-e4a924570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24" nillable="true" ma:displayName="Destruction Date" ma:description="Record document destruction date here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7810-fa30-4e08-8122-1e89d97d97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1f628a-eb1e-4a4b-9aa3-d15eff93233e}" ma:internalName="TaxCatchAll" ma:showField="CatchAllData" ma:web="90747810-fa30-4e08-8122-1e89d97d9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747810-fa30-4e08-8122-1e89d97d97e9">
      <UserInfo>
        <DisplayName>Louise Cross</DisplayName>
        <AccountId>14</AccountId>
        <AccountType/>
      </UserInfo>
      <UserInfo>
        <DisplayName>Jonathan Potts</DisplayName>
        <AccountId>51</AccountId>
        <AccountType/>
      </UserInfo>
      <UserInfo>
        <DisplayName>Will Davies</DisplayName>
        <AccountId>17</AccountId>
        <AccountType/>
      </UserInfo>
    </SharedWithUsers>
    <lcf76f155ced4ddcb4097134ff3c332f xmlns="a815bb10-6b89-4000-baa5-e4a92457095b">
      <Terms xmlns="http://schemas.microsoft.com/office/infopath/2007/PartnerControls"/>
    </lcf76f155ced4ddcb4097134ff3c332f>
    <DestructionDate xmlns="a815bb10-6b89-4000-baa5-e4a92457095b" xsi:nil="true"/>
    <TaxCatchAll xmlns="90747810-fa30-4e08-8122-1e89d97d97e9" xsi:nil="true"/>
    <MediaLengthInSeconds xmlns="a815bb10-6b89-4000-baa5-e4a9245709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3C110-2557-419D-82C5-1F289FECF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5bb10-6b89-4000-baa5-e4a92457095b"/>
    <ds:schemaRef ds:uri="90747810-fa30-4e08-8122-1e89d97d9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00797-BB4C-40CE-9694-BC12C7DFE7F6}">
  <ds:schemaRefs>
    <ds:schemaRef ds:uri="http://schemas.microsoft.com/office/2006/metadata/properties"/>
    <ds:schemaRef ds:uri="http://schemas.microsoft.com/office/infopath/2007/PartnerControls"/>
    <ds:schemaRef ds:uri="90747810-fa30-4e08-8122-1e89d97d97e9"/>
    <ds:schemaRef ds:uri="a815bb10-6b89-4000-baa5-e4a92457095b"/>
  </ds:schemaRefs>
</ds:datastoreItem>
</file>

<file path=customXml/itemProps3.xml><?xml version="1.0" encoding="utf-8"?>
<ds:datastoreItem xmlns:ds="http://schemas.openxmlformats.org/officeDocument/2006/customXml" ds:itemID="{90A33170-8F72-42A8-BE2D-DBBE227E00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Woolwichcab</dc:creator>
  <cp:keywords/>
  <dc:description/>
  <cp:lastModifiedBy>Jonathan Potts</cp:lastModifiedBy>
  <cp:revision>13</cp:revision>
  <dcterms:created xsi:type="dcterms:W3CDTF">2022-07-18T11:13:00Z</dcterms:created>
  <dcterms:modified xsi:type="dcterms:W3CDTF">2026-09-15T12:33:00Z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0x01010095223338393A9544B437E952D3F9F97F</vt:lpwstr>
  </property>
  <property fmtid="{D5CDD505-2E9C-101B-9397-08002B2CF9AE}" pid="3" name="Order">
    <vt:r8>36000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