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74A14" w:rsidRDefault="00520FA7" w:rsidP="00C17F7E">
      <w:pPr>
        <w:rPr>
          <w:b/>
          <w:iCs/>
          <w:sz w:val="32"/>
          <w:szCs w:val="32"/>
        </w:rPr>
      </w:pPr>
      <w:r w:rsidRPr="002E7E3B">
        <w:rPr>
          <w:noProof/>
          <w:lang w:eastAsia="en-GB"/>
        </w:rPr>
        <w:drawing>
          <wp:inline distT="0" distB="0" distL="0" distR="0" wp14:anchorId="2C41F3AF" wp14:editId="7A792765">
            <wp:extent cx="1438910" cy="1438910"/>
            <wp:effectExtent l="0" t="0" r="0" b="0"/>
            <wp:docPr id="1" name="imag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a:ln>
                      <a:noFill/>
                    </a:ln>
                  </pic:spPr>
                </pic:pic>
              </a:graphicData>
            </a:graphic>
          </wp:inline>
        </w:drawing>
      </w:r>
    </w:p>
    <w:p w14:paraId="0A37501D" w14:textId="77777777" w:rsidR="00CC30C5" w:rsidRDefault="00CC30C5" w:rsidP="00071263">
      <w:pPr>
        <w:pStyle w:val="BodyText"/>
        <w:rPr>
          <w:b/>
          <w:iCs/>
          <w:sz w:val="32"/>
          <w:szCs w:val="32"/>
        </w:rPr>
      </w:pPr>
    </w:p>
    <w:p w14:paraId="6606F602" w14:textId="77777777" w:rsidR="00CC30C5" w:rsidRDefault="00520FA7" w:rsidP="00071263">
      <w:pPr>
        <w:pStyle w:val="BodyText"/>
        <w:rPr>
          <w:b/>
          <w:iCs/>
          <w:sz w:val="32"/>
          <w:szCs w:val="32"/>
        </w:rPr>
      </w:pPr>
      <w:r>
        <w:rPr>
          <w:noProof/>
          <w:sz w:val="20"/>
          <w:lang w:val="en-US"/>
        </w:rPr>
        <mc:AlternateContent>
          <mc:Choice Requires="wps">
            <w:drawing>
              <wp:anchor distT="0" distB="0" distL="114300" distR="114300" simplePos="0" relativeHeight="251657728" behindDoc="0" locked="0" layoutInCell="1" allowOverlap="1" wp14:anchorId="40A7928D" wp14:editId="07777777">
                <wp:simplePos x="0" y="0"/>
                <wp:positionH relativeFrom="column">
                  <wp:posOffset>-152400</wp:posOffset>
                </wp:positionH>
                <wp:positionV relativeFrom="paragraph">
                  <wp:posOffset>105410</wp:posOffset>
                </wp:positionV>
                <wp:extent cx="5486400" cy="414020"/>
                <wp:effectExtent l="0" t="635"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A12EE" w14:textId="77777777" w:rsidR="00FA39B2" w:rsidRPr="00CC30C5" w:rsidRDefault="00FA39B2">
                            <w:pPr>
                              <w:rPr>
                                <w:b/>
                                <w:spacing w:val="10"/>
                                <w:sz w:val="36"/>
                                <w:szCs w:val="36"/>
                              </w:rPr>
                            </w:pPr>
                            <w:r>
                              <w:rPr>
                                <w:rFonts w:cs="Arial"/>
                                <w:b/>
                                <w:spacing w:val="10"/>
                                <w:sz w:val="36"/>
                                <w:szCs w:val="36"/>
                              </w:rPr>
                              <w:t xml:space="preserve"> </w:t>
                            </w:r>
                            <w:r w:rsidRPr="00CC30C5">
                              <w:rPr>
                                <w:rFonts w:cs="Arial"/>
                                <w:b/>
                                <w:spacing w:val="10"/>
                                <w:sz w:val="36"/>
                                <w:szCs w:val="36"/>
                              </w:rPr>
                              <w:t>Guidance notes for applicants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7928D" id="_x0000_t202" coordsize="21600,21600" o:spt="202" path="m,l,21600r21600,l21600,xe">
                <v:stroke joinstyle="miter"/>
                <v:path gradientshapeok="t" o:connecttype="rect"/>
              </v:shapetype>
              <v:shape id="Text Box 2" o:spid="_x0000_s1026" type="#_x0000_t202" style="position:absolute;left:0;text-align:left;margin-left:-12pt;margin-top:8.3pt;width:6in;height:3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" filled="f" stroked="f">
                <v:textbox>
                  <w:txbxContent>
                    <w:p w14:paraId="69BA12EE" w14:textId="77777777" w:rsidR="00FA39B2" w:rsidRPr="00CC30C5" w:rsidRDefault="00FA39B2">
                      <w:pPr>
                        <w:rPr>
                          <w:b/>
                          <w:spacing w:val="10"/>
                          <w:sz w:val="36"/>
                          <w:szCs w:val="36"/>
                        </w:rPr>
                      </w:pPr>
                      <w:r>
                        <w:rPr>
                          <w:rFonts w:cs="Arial"/>
                          <w:b/>
                          <w:spacing w:val="10"/>
                          <w:sz w:val="36"/>
                          <w:szCs w:val="36"/>
                        </w:rPr>
                        <w:t xml:space="preserve"> </w:t>
                      </w:r>
                      <w:r w:rsidRPr="00CC30C5">
                        <w:rPr>
                          <w:rFonts w:cs="Arial"/>
                          <w:b/>
                          <w:spacing w:val="10"/>
                          <w:sz w:val="36"/>
                          <w:szCs w:val="36"/>
                        </w:rPr>
                        <w:t>Guidance notes for applicants</w:t>
                      </w:r>
                    </w:p>
                  </w:txbxContent>
                </v:textbox>
                <w10:wrap type="square"/>
              </v:shape>
            </w:pict>
          </mc:Fallback>
        </mc:AlternateContent>
      </w:r>
    </w:p>
    <w:p w14:paraId="5DAB6C7B" w14:textId="77777777" w:rsidR="00CC30C5" w:rsidRDefault="00CC30C5" w:rsidP="00071263">
      <w:pPr>
        <w:pStyle w:val="BodyText"/>
        <w:rPr>
          <w:b/>
          <w:iCs/>
          <w:sz w:val="32"/>
          <w:szCs w:val="32"/>
        </w:rPr>
      </w:pPr>
    </w:p>
    <w:p w14:paraId="02EB378F" w14:textId="77777777" w:rsidR="00CC30C5" w:rsidRDefault="00CC30C5" w:rsidP="00071263">
      <w:pPr>
        <w:pStyle w:val="BodyText"/>
        <w:rPr>
          <w:b/>
          <w:iCs/>
          <w:sz w:val="32"/>
          <w:szCs w:val="32"/>
        </w:rPr>
      </w:pPr>
    </w:p>
    <w:p w14:paraId="67DD5F2B" w14:textId="77777777" w:rsidR="00174A14" w:rsidRPr="00174A14" w:rsidRDefault="00E14EE1" w:rsidP="00071263">
      <w:pPr>
        <w:pStyle w:val="BodyText"/>
        <w:rPr>
          <w:b/>
          <w:iCs/>
          <w:sz w:val="32"/>
          <w:szCs w:val="32"/>
        </w:rPr>
      </w:pPr>
      <w:r w:rsidRPr="00174A14">
        <w:rPr>
          <w:b/>
          <w:iCs/>
          <w:sz w:val="32"/>
          <w:szCs w:val="32"/>
        </w:rPr>
        <w:t xml:space="preserve">Application </w:t>
      </w:r>
      <w:r w:rsidR="00174A14" w:rsidRPr="00174A14">
        <w:rPr>
          <w:b/>
          <w:iCs/>
          <w:sz w:val="32"/>
          <w:szCs w:val="32"/>
        </w:rPr>
        <w:t>f</w:t>
      </w:r>
      <w:r w:rsidRPr="00174A14">
        <w:rPr>
          <w:b/>
          <w:iCs/>
          <w:sz w:val="32"/>
          <w:szCs w:val="32"/>
        </w:rPr>
        <w:t>orm</w:t>
      </w:r>
      <w:r w:rsidR="00174A14" w:rsidRPr="00174A14">
        <w:rPr>
          <w:b/>
          <w:iCs/>
          <w:sz w:val="32"/>
          <w:szCs w:val="32"/>
        </w:rPr>
        <w:t xml:space="preserve"> </w:t>
      </w:r>
    </w:p>
    <w:p w14:paraId="6A05A809" w14:textId="77777777" w:rsidR="0060624F" w:rsidRPr="0060624F" w:rsidRDefault="0060624F" w:rsidP="0060624F"/>
    <w:p w14:paraId="67AFEFA3" w14:textId="77777777" w:rsidR="00745E5C" w:rsidRDefault="00F957C7" w:rsidP="0049719D">
      <w:pPr>
        <w:rPr>
          <w:rFonts w:cs="Arial"/>
          <w:color w:val="000000"/>
        </w:rPr>
      </w:pPr>
      <w:r>
        <w:t xml:space="preserve">Please complete </w:t>
      </w:r>
      <w:r w:rsidR="001C3221">
        <w:t xml:space="preserve">your </w:t>
      </w:r>
      <w:r>
        <w:t xml:space="preserve">application </w:t>
      </w:r>
      <w:r w:rsidR="001C3221">
        <w:t>a</w:t>
      </w:r>
      <w:r>
        <w:t>nd return</w:t>
      </w:r>
      <w:r w:rsidR="001C3221">
        <w:t xml:space="preserve"> it by </w:t>
      </w:r>
      <w:r w:rsidR="007E5777" w:rsidRPr="0049719D">
        <w:t>e</w:t>
      </w:r>
      <w:r w:rsidR="001C3221" w:rsidRPr="0049719D">
        <w:t xml:space="preserve">mail </w:t>
      </w:r>
      <w:r w:rsidR="005D7147" w:rsidRPr="0049719D">
        <w:t>(as a Word document)</w:t>
      </w:r>
      <w:r w:rsidR="005D7147">
        <w:t xml:space="preserve"> </w:t>
      </w:r>
      <w:r w:rsidR="001C3221">
        <w:t xml:space="preserve">no later than the closing date referred to in the advert. </w:t>
      </w:r>
    </w:p>
    <w:p w14:paraId="5A39BBE3" w14:textId="77777777" w:rsidR="0030500D" w:rsidRDefault="0030500D" w:rsidP="00F957C7">
      <w:pPr>
        <w:numPr>
          <w:ins w:id="0" w:author="Gary Blanchard" w:date="2012-02-14T13:20:00Z"/>
        </w:numPr>
        <w:rPr>
          <w:rFonts w:cs="Arial"/>
          <w:color w:val="000000"/>
        </w:rPr>
      </w:pPr>
    </w:p>
    <w:p w14:paraId="5DF3EB63" w14:textId="77777777" w:rsidR="00F957C7" w:rsidRDefault="00F957C7" w:rsidP="00F957C7">
      <w:pPr>
        <w:rPr>
          <w:rFonts w:cs="Arial"/>
          <w:color w:val="000000"/>
        </w:rPr>
      </w:pPr>
      <w:r>
        <w:rPr>
          <w:rFonts w:cs="Arial"/>
          <w:color w:val="000000"/>
        </w:rPr>
        <w:t>CVs will not be accepted as a substitute for the application form, unless specifically stated in the advert</w:t>
      </w:r>
      <w:r w:rsidR="00071263">
        <w:rPr>
          <w:rFonts w:cs="Arial"/>
          <w:color w:val="000000"/>
        </w:rPr>
        <w:t>.</w:t>
      </w:r>
    </w:p>
    <w:p w14:paraId="41C8F396" w14:textId="77777777" w:rsidR="00071263" w:rsidRDefault="00071263" w:rsidP="00F957C7">
      <w:pPr>
        <w:rPr>
          <w:rFonts w:cs="Arial"/>
          <w:color w:val="000000"/>
        </w:rPr>
      </w:pPr>
    </w:p>
    <w:p w14:paraId="72A3D3EC" w14:textId="77777777" w:rsidR="00F376AE" w:rsidRDefault="00F376AE" w:rsidP="00D2720C">
      <w:pPr>
        <w:pStyle w:val="Heading2"/>
        <w:rPr>
          <w:b/>
          <w:i w:val="0"/>
          <w:sz w:val="32"/>
          <w:szCs w:val="32"/>
        </w:rPr>
      </w:pPr>
    </w:p>
    <w:p w14:paraId="3196EC1C" w14:textId="77777777" w:rsidR="00F376AE" w:rsidRPr="00F376AE" w:rsidRDefault="00F376AE" w:rsidP="00F376AE">
      <w:pPr>
        <w:pStyle w:val="Heading2"/>
        <w:rPr>
          <w:b/>
          <w:i w:val="0"/>
          <w:sz w:val="32"/>
          <w:szCs w:val="32"/>
        </w:rPr>
      </w:pPr>
      <w:r w:rsidRPr="00F376AE">
        <w:rPr>
          <w:b/>
          <w:i w:val="0"/>
          <w:sz w:val="32"/>
          <w:szCs w:val="32"/>
        </w:rPr>
        <w:t>Disability</w:t>
      </w:r>
    </w:p>
    <w:p w14:paraId="2584F824" w14:textId="77777777" w:rsidR="00F376AE" w:rsidRDefault="00FA39B2" w:rsidP="00F376AE">
      <w:r>
        <w:br/>
      </w:r>
      <w:r w:rsidR="00F376AE">
        <w:t>Please let us know if you require any adjustments to be made to the application</w:t>
      </w:r>
      <w:r w:rsidR="008C3A97">
        <w:t xml:space="preserve"> </w:t>
      </w:r>
      <w:r w:rsidR="00F376AE">
        <w:t xml:space="preserve">process or </w:t>
      </w:r>
      <w:r w:rsidR="008C3A97">
        <w:t>would like to</w:t>
      </w:r>
      <w:r w:rsidR="00F376AE">
        <w:t xml:space="preserve"> provide any information you wish us to take into account when </w:t>
      </w:r>
      <w:r w:rsidR="008C3A97">
        <w:t xml:space="preserve">we are </w:t>
      </w:r>
      <w:r w:rsidR="00F376AE">
        <w:t>considering your application. If you are selected for interview, we will ask you to let us know if you have any access needs or may require reasonable adjustments to the interview or assessment (if applicable</w:t>
      </w:r>
      <w:r w:rsidR="00C17F7E">
        <w:t>) at that stage.</w:t>
      </w:r>
      <w:r w:rsidR="00F376AE">
        <w:t xml:space="preserve"> Please be assured that we will be supportive in discussing reasonable adjustments with you at any stage of the recruitment and selection process.</w:t>
      </w:r>
    </w:p>
    <w:p w14:paraId="0D0B940D" w14:textId="77777777" w:rsidR="00F376AE" w:rsidRDefault="00F376AE" w:rsidP="00D2720C">
      <w:pPr>
        <w:pStyle w:val="Heading2"/>
        <w:rPr>
          <w:b/>
          <w:i w:val="0"/>
          <w:sz w:val="32"/>
          <w:szCs w:val="32"/>
        </w:rPr>
      </w:pPr>
    </w:p>
    <w:p w14:paraId="6FB7CB3E" w14:textId="77777777" w:rsidR="00D2720C" w:rsidRPr="00CC30C5" w:rsidRDefault="00AC4000" w:rsidP="00D2720C">
      <w:pPr>
        <w:pStyle w:val="Heading2"/>
        <w:rPr>
          <w:b/>
          <w:i w:val="0"/>
          <w:sz w:val="32"/>
          <w:szCs w:val="32"/>
        </w:rPr>
      </w:pPr>
      <w:r w:rsidRPr="00CC30C5">
        <w:rPr>
          <w:b/>
          <w:i w:val="0"/>
          <w:sz w:val="32"/>
          <w:szCs w:val="32"/>
        </w:rPr>
        <w:t>Entitlement to work in the UK</w:t>
      </w:r>
    </w:p>
    <w:p w14:paraId="0E27B00A" w14:textId="77777777" w:rsidR="00D2720C" w:rsidRPr="00B32F49" w:rsidRDefault="00D2720C" w:rsidP="00D2720C">
      <w:pPr>
        <w:rPr>
          <w:sz w:val="18"/>
        </w:rPr>
      </w:pPr>
    </w:p>
    <w:p w14:paraId="30C0BC43" w14:textId="77777777" w:rsidR="00D2720C" w:rsidRDefault="00D2720C" w:rsidP="00D2720C">
      <w:pPr>
        <w:pStyle w:val="BodyText"/>
      </w:pPr>
      <w:r w:rsidRPr="00B32F49">
        <w:t>A job offer will be subject to confirmation that you are permitted to work in the UK in accordance with the provisions of the Asylum and Immigration Act 1996.</w:t>
      </w:r>
      <w:r w:rsidR="00681622">
        <w:t xml:space="preserve"> </w:t>
      </w:r>
      <w:r w:rsidRPr="00B32F49">
        <w:t>You will be asked to provide evidence of your entitlement to work in the UK if you are successful and an offer of employment is made.</w:t>
      </w:r>
    </w:p>
    <w:p w14:paraId="60061E4C" w14:textId="77777777" w:rsidR="00F376AE" w:rsidRDefault="00F376AE" w:rsidP="00D2720C">
      <w:pPr>
        <w:pStyle w:val="BodyText"/>
      </w:pPr>
    </w:p>
    <w:p w14:paraId="44980542" w14:textId="77777777" w:rsidR="00F376AE" w:rsidRPr="00B32F49" w:rsidRDefault="00F376AE" w:rsidP="00D2720C">
      <w:pPr>
        <w:pStyle w:val="BodyText"/>
      </w:pPr>
      <w:r>
        <w:t xml:space="preserve">Please note that </w:t>
      </w:r>
      <w:r w:rsidR="002E0077">
        <w:t>Citizens A</w:t>
      </w:r>
      <w:r w:rsidR="007E5777">
        <w:t xml:space="preserve">dvice </w:t>
      </w:r>
      <w:r w:rsidR="00681622">
        <w:t>Telford &amp; The Wrekin (CATW)</w:t>
      </w:r>
      <w:r>
        <w:t xml:space="preserve"> does not hold a sponsor licence and, therefore, cannot issue certificates of sponsorship under the points-based system.</w:t>
      </w:r>
    </w:p>
    <w:p w14:paraId="44EAFD9C" w14:textId="77777777" w:rsidR="0060624F" w:rsidRDefault="0060624F" w:rsidP="00B32F49">
      <w:pPr>
        <w:rPr>
          <w:b/>
        </w:rPr>
      </w:pPr>
    </w:p>
    <w:p w14:paraId="3DEEC669" w14:textId="46742C97" w:rsidR="00AC0FEC" w:rsidRDefault="00AC0FEC" w:rsidP="4A5AB655">
      <w:pPr>
        <w:rPr>
          <w:b/>
          <w:bCs/>
          <w:sz w:val="32"/>
          <w:szCs w:val="32"/>
        </w:rPr>
      </w:pPr>
    </w:p>
    <w:p w14:paraId="303E075E" w14:textId="77777777" w:rsidR="007E2DB5" w:rsidRDefault="007E2DB5" w:rsidP="4A5AB655">
      <w:pPr>
        <w:rPr>
          <w:b/>
          <w:bCs/>
          <w:sz w:val="32"/>
          <w:szCs w:val="32"/>
        </w:rPr>
      </w:pPr>
    </w:p>
    <w:p w14:paraId="54E19549" w14:textId="77777777" w:rsidR="007E2DB5" w:rsidRDefault="007E2DB5" w:rsidP="4A5AB655">
      <w:pPr>
        <w:rPr>
          <w:b/>
          <w:bCs/>
          <w:sz w:val="32"/>
          <w:szCs w:val="32"/>
        </w:rPr>
      </w:pPr>
    </w:p>
    <w:p w14:paraId="45FB0818" w14:textId="77777777" w:rsidR="00F957C7" w:rsidRPr="00F957C7" w:rsidRDefault="00F957C7" w:rsidP="00F957C7"/>
    <w:p w14:paraId="3BF4EE59" w14:textId="77777777" w:rsidR="00A63FF7" w:rsidRPr="00CC30C5" w:rsidRDefault="00A63FF7">
      <w:pPr>
        <w:pStyle w:val="Heading2"/>
        <w:rPr>
          <w:b/>
          <w:i w:val="0"/>
          <w:sz w:val="32"/>
          <w:szCs w:val="32"/>
        </w:rPr>
      </w:pPr>
      <w:r w:rsidRPr="00CC30C5">
        <w:rPr>
          <w:b/>
          <w:i w:val="0"/>
          <w:sz w:val="32"/>
          <w:szCs w:val="32"/>
        </w:rPr>
        <w:lastRenderedPageBreak/>
        <w:t>Information, experience, knowledge, skills and abilities</w:t>
      </w:r>
    </w:p>
    <w:p w14:paraId="049F31CB" w14:textId="77777777" w:rsidR="00A63FF7" w:rsidRDefault="00A63FF7">
      <w:pPr>
        <w:rPr>
          <w:sz w:val="18"/>
        </w:rPr>
      </w:pPr>
    </w:p>
    <w:p w14:paraId="4C6B56A2" w14:textId="55A91C4B" w:rsidR="007E2DB5" w:rsidRPr="007E2DB5" w:rsidRDefault="007E2DB5" w:rsidP="007E2DB5">
      <w:r>
        <w:t>W</w:t>
      </w:r>
      <w:r w:rsidRPr="007E2DB5">
        <w:t>e do not expect applicants to have extensive experience in a similar position. We recognise that relevant skills and abilities can be gained through a variety of experiences</w:t>
      </w:r>
      <w:r>
        <w:t>.</w:t>
      </w:r>
    </w:p>
    <w:p w14:paraId="1E9FC806" w14:textId="6E70DA72" w:rsidR="007E2DB5" w:rsidRPr="007E2DB5" w:rsidRDefault="007E2DB5" w:rsidP="007E2DB5">
      <w:r w:rsidRPr="007E2DB5">
        <w:t>When completing this section, please explain how your experiences demonstrate the skills and qualities required for the role. Examples could include</w:t>
      </w:r>
      <w:r>
        <w:t xml:space="preserve"> </w:t>
      </w:r>
      <w:r w:rsidRPr="007E2DB5">
        <w:t>supporting family members</w:t>
      </w:r>
      <w:r>
        <w:t>,</w:t>
      </w:r>
      <w:r w:rsidRPr="007E2DB5">
        <w:t xml:space="preserve"> communicating with people, organising appointments, managing information, solving problems, working as part of a team, or supporting customers and service users.</w:t>
      </w:r>
    </w:p>
    <w:p w14:paraId="62486C05" w14:textId="77777777" w:rsidR="00EF5439" w:rsidRDefault="00EF5439" w:rsidP="00CC30C5"/>
    <w:p w14:paraId="6E074AE4" w14:textId="77777777" w:rsidR="007E2DB5" w:rsidRPr="00CC30C5" w:rsidRDefault="007E2DB5" w:rsidP="00CC30C5"/>
    <w:p w14:paraId="3B82CA9E" w14:textId="77777777" w:rsidR="00A63FF7" w:rsidRPr="00CC30C5" w:rsidRDefault="00EF5439" w:rsidP="00CC30C5">
      <w:r w:rsidRPr="00CC30C5">
        <w:t>A useful guide might be S.T.A.R:</w:t>
      </w:r>
    </w:p>
    <w:p w14:paraId="75ACEE33" w14:textId="77777777" w:rsidR="00EF5439" w:rsidRPr="00CC30C5" w:rsidRDefault="00EF5439" w:rsidP="00CC30C5">
      <w:r w:rsidRPr="00CC30C5">
        <w:t>Specific – give a specific example</w:t>
      </w:r>
    </w:p>
    <w:p w14:paraId="18BA1046" w14:textId="77777777" w:rsidR="00EF5439" w:rsidRPr="00CC30C5" w:rsidRDefault="00EF5439" w:rsidP="00CC30C5">
      <w:r w:rsidRPr="00CC30C5">
        <w:t>Task – briefly describe the task/objective/problem</w:t>
      </w:r>
    </w:p>
    <w:p w14:paraId="71C0A71F" w14:textId="77777777" w:rsidR="00EF5439" w:rsidRPr="00CC30C5" w:rsidRDefault="00EF5439" w:rsidP="00CC30C5">
      <w:r w:rsidRPr="00CC30C5">
        <w:t>Action – tell us what you did</w:t>
      </w:r>
    </w:p>
    <w:p w14:paraId="5202ADD6" w14:textId="77777777" w:rsidR="00BF0626" w:rsidRPr="00CC30C5" w:rsidRDefault="00EF5439" w:rsidP="00CC30C5">
      <w:r w:rsidRPr="00CC30C5">
        <w:t>Results – describe what results were achieved</w:t>
      </w:r>
    </w:p>
    <w:p w14:paraId="4101652C" w14:textId="77777777" w:rsidR="00BF0626" w:rsidRPr="00471BD4" w:rsidRDefault="00BF0626">
      <w:pPr>
        <w:jc w:val="both"/>
        <w:rPr>
          <w:rFonts w:cs="Arial"/>
        </w:rPr>
      </w:pPr>
    </w:p>
    <w:p w14:paraId="453707C3" w14:textId="77777777" w:rsidR="007E2DB5" w:rsidRPr="007E2DB5" w:rsidRDefault="007E2DB5" w:rsidP="007E2DB5">
      <w:pPr>
        <w:rPr>
          <w:rFonts w:cs="Arial"/>
        </w:rPr>
      </w:pPr>
      <w:r w:rsidRPr="007E2DB5">
        <w:rPr>
          <w:rFonts w:cs="Arial"/>
        </w:rPr>
        <w:t>Don't worry if your examples come from outside formal employment. We value potential, willingness to learn, and transferable skills as much as previous work experience.</w:t>
      </w:r>
    </w:p>
    <w:p w14:paraId="4B99056E" w14:textId="77777777" w:rsidR="00AA5542" w:rsidRDefault="00AA5542">
      <w:pPr>
        <w:rPr>
          <w:sz w:val="18"/>
        </w:rPr>
      </w:pPr>
      <w:r>
        <w:rPr>
          <w:sz w:val="18"/>
        </w:rPr>
        <w:tab/>
      </w:r>
      <w:r>
        <w:rPr>
          <w:sz w:val="18"/>
        </w:rPr>
        <w:tab/>
      </w:r>
      <w:r>
        <w:rPr>
          <w:sz w:val="18"/>
        </w:rPr>
        <w:tab/>
      </w:r>
      <w:r>
        <w:rPr>
          <w:sz w:val="18"/>
        </w:rPr>
        <w:tab/>
      </w:r>
      <w:r>
        <w:rPr>
          <w:sz w:val="18"/>
        </w:rPr>
        <w:tab/>
      </w:r>
    </w:p>
    <w:p w14:paraId="4DDBEF00" w14:textId="77777777" w:rsidR="00654AD4" w:rsidRDefault="00654AD4">
      <w:pPr>
        <w:jc w:val="both"/>
        <w:rPr>
          <w:rFonts w:cs="Arial"/>
          <w:b/>
        </w:rPr>
      </w:pPr>
    </w:p>
    <w:p w14:paraId="071E4E01" w14:textId="77777777" w:rsidR="00AA5542" w:rsidRPr="00CC30C5" w:rsidRDefault="00AA5542">
      <w:pPr>
        <w:jc w:val="both"/>
        <w:rPr>
          <w:rFonts w:cs="Arial"/>
          <w:b/>
          <w:sz w:val="32"/>
          <w:szCs w:val="32"/>
        </w:rPr>
      </w:pPr>
      <w:r w:rsidRPr="00CC30C5">
        <w:rPr>
          <w:rFonts w:cs="Arial"/>
          <w:b/>
          <w:sz w:val="32"/>
          <w:szCs w:val="32"/>
        </w:rPr>
        <w:t>References</w:t>
      </w:r>
    </w:p>
    <w:p w14:paraId="3461D779" w14:textId="77777777" w:rsidR="00AA5542" w:rsidRDefault="00AA5542">
      <w:pPr>
        <w:jc w:val="both"/>
        <w:rPr>
          <w:rFonts w:cs="Arial"/>
        </w:rPr>
      </w:pPr>
    </w:p>
    <w:p w14:paraId="452ADA56" w14:textId="77777777" w:rsidR="00A63FF7" w:rsidRPr="00FB7AC1" w:rsidRDefault="006F2BE5">
      <w:pPr>
        <w:pStyle w:val="BodyText"/>
        <w:rPr>
          <w:b/>
          <w:iCs/>
          <w:sz w:val="18"/>
        </w:rPr>
      </w:pPr>
      <w:r>
        <w:t>All job offers are subject to the receipt of two satisfactory references</w:t>
      </w:r>
      <w:r w:rsidR="00AE508E">
        <w:t>:  O</w:t>
      </w:r>
      <w:r>
        <w:t xml:space="preserve">ne </w:t>
      </w:r>
      <w:r w:rsidR="00AC4000">
        <w:t>should</w:t>
      </w:r>
      <w:r>
        <w:t xml:space="preserve"> be from you</w:t>
      </w:r>
      <w:r w:rsidR="00AE508E">
        <w:t>r</w:t>
      </w:r>
      <w:r>
        <w:t xml:space="preserve"> current or most recent employer or line manager (if you are employed through an agency)</w:t>
      </w:r>
      <w:r w:rsidR="00745E5C">
        <w:t>, or your course tutor if you have just</w:t>
      </w:r>
      <w:r>
        <w:t xml:space="preserve"> left full time education.</w:t>
      </w:r>
      <w:r w:rsidR="00745E5C">
        <w:t xml:space="preserve"> The other should be someone who knows you in a work related, voluntary or academic capacity. </w:t>
      </w:r>
      <w:r w:rsidR="00AE508E">
        <w:t>Both referees should be able to comment on your suitability for the role.</w:t>
      </w:r>
      <w:r w:rsidR="00AE508E" w:rsidRPr="00FB7AC1">
        <w:rPr>
          <w:b/>
          <w:iCs/>
          <w:sz w:val="18"/>
        </w:rPr>
        <w:t xml:space="preserve"> </w:t>
      </w:r>
      <w:r w:rsidR="00EB4D38">
        <w:t>References will only be taken up for successful candidates following interview.</w:t>
      </w:r>
    </w:p>
    <w:p w14:paraId="3CF2D8B6" w14:textId="77777777" w:rsidR="000524B8" w:rsidRDefault="000524B8">
      <w:pPr>
        <w:pStyle w:val="Heading1"/>
        <w:rPr>
          <w:rFonts w:ascii="Arial" w:hAnsi="Arial" w:cs="Arial"/>
          <w:bCs/>
        </w:rPr>
      </w:pPr>
    </w:p>
    <w:p w14:paraId="1C588BE0" w14:textId="77777777" w:rsidR="00FA39B2" w:rsidRPr="00FA39B2" w:rsidRDefault="00FA39B2" w:rsidP="00FA39B2">
      <w:pPr>
        <w:rPr>
          <w:rFonts w:cs="Arial"/>
          <w:b/>
          <w:sz w:val="32"/>
          <w:szCs w:val="32"/>
          <w:lang w:eastAsia="en-GB"/>
        </w:rPr>
      </w:pPr>
      <w:r w:rsidRPr="00FA39B2">
        <w:rPr>
          <w:rFonts w:cs="Arial"/>
          <w:b/>
          <w:sz w:val="32"/>
          <w:szCs w:val="32"/>
          <w:lang w:eastAsia="en-GB"/>
        </w:rPr>
        <w:t xml:space="preserve">Criminal convictions </w:t>
      </w:r>
    </w:p>
    <w:p w14:paraId="0FB78278" w14:textId="77777777" w:rsidR="00FA39B2" w:rsidRDefault="00FA39B2" w:rsidP="00FA39B2">
      <w:pPr>
        <w:rPr>
          <w:rFonts w:cs="Arial"/>
          <w:lang w:eastAsia="en-GB"/>
        </w:rPr>
      </w:pPr>
    </w:p>
    <w:p w14:paraId="0A92C66F" w14:textId="77777777" w:rsidR="0030500D" w:rsidRDefault="0030222C" w:rsidP="00FA39B2">
      <w:pPr>
        <w:spacing w:after="58"/>
        <w:rPr>
          <w:rFonts w:cs="Arial"/>
          <w:lang w:eastAsia="en-GB"/>
        </w:rPr>
      </w:pPr>
      <w:r>
        <w:rPr>
          <w:rFonts w:cs="Arial"/>
          <w:lang w:eastAsia="en-GB"/>
        </w:rPr>
        <w:t>Anyone who applies to work within</w:t>
      </w:r>
      <w:r w:rsidR="002E0077" w:rsidRPr="002E0077">
        <w:t xml:space="preserve"> </w:t>
      </w:r>
      <w:r w:rsidR="002E0077">
        <w:t>C</w:t>
      </w:r>
      <w:r w:rsidR="00681622">
        <w:t>ATW</w:t>
      </w:r>
      <w:r w:rsidR="0049719D">
        <w:t xml:space="preserve"> </w:t>
      </w:r>
      <w:r>
        <w:rPr>
          <w:rFonts w:cs="Arial"/>
          <w:lang w:eastAsia="en-GB"/>
        </w:rPr>
        <w:t xml:space="preserve">will be asked to disclose details of unspent convictions during the recruitment process.  </w:t>
      </w:r>
      <w:r w:rsidR="0030500D">
        <w:rPr>
          <w:rFonts w:cs="Arial"/>
          <w:lang w:eastAsia="en-GB"/>
        </w:rPr>
        <w:t xml:space="preserve"> </w:t>
      </w:r>
    </w:p>
    <w:p w14:paraId="1FC39945" w14:textId="77777777" w:rsidR="0030500D" w:rsidRDefault="0030500D" w:rsidP="00FA39B2">
      <w:pPr>
        <w:spacing w:after="58"/>
        <w:rPr>
          <w:rFonts w:cs="Arial"/>
          <w:lang w:eastAsia="en-GB"/>
        </w:rPr>
      </w:pPr>
    </w:p>
    <w:p w14:paraId="561E6A6F" w14:textId="7C6666AB" w:rsidR="0030222C" w:rsidRDefault="0030500D" w:rsidP="00FA39B2">
      <w:pPr>
        <w:spacing w:after="58"/>
        <w:rPr>
          <w:rFonts w:cs="Arial"/>
          <w:lang w:eastAsia="en-GB"/>
        </w:rPr>
      </w:pPr>
      <w:r w:rsidRPr="61F49470">
        <w:rPr>
          <w:rFonts w:cs="Arial"/>
          <w:lang w:eastAsia="en-GB"/>
        </w:rPr>
        <w:t>H</w:t>
      </w:r>
      <w:r w:rsidR="0030222C" w:rsidRPr="61F49470">
        <w:rPr>
          <w:rFonts w:cs="Arial"/>
          <w:lang w:eastAsia="en-GB"/>
        </w:rPr>
        <w:t xml:space="preserve">aving a criminal record will not necessarily bar you from working for </w:t>
      </w:r>
      <w:r w:rsidR="002E0077">
        <w:t>CATW</w:t>
      </w:r>
      <w:r w:rsidR="0030222C" w:rsidRPr="61F49470">
        <w:rPr>
          <w:rFonts w:cs="Arial"/>
          <w:lang w:eastAsia="en-GB"/>
        </w:rPr>
        <w:t xml:space="preserve">– much will depend on the type of job you have applied for and the background and circumstances of your offence. </w:t>
      </w:r>
      <w:r w:rsidRPr="61F49470">
        <w:rPr>
          <w:rFonts w:cs="Arial"/>
          <w:lang w:eastAsia="en-GB"/>
        </w:rPr>
        <w:t xml:space="preserve">However, we are not able to employ anyone with a conviction for a sexual offence against a child or vulnerable adult, regardless </w:t>
      </w:r>
      <w:r w:rsidR="002E0077" w:rsidRPr="61F49470">
        <w:rPr>
          <w:rFonts w:cs="Arial"/>
          <w:lang w:eastAsia="en-GB"/>
        </w:rPr>
        <w:t xml:space="preserve">of when the office took place. </w:t>
      </w:r>
      <w:r w:rsidRPr="61F49470">
        <w:rPr>
          <w:rFonts w:cs="Arial"/>
          <w:lang w:eastAsia="en-GB"/>
        </w:rPr>
        <w:t xml:space="preserve">All other convictions will be considered on an individual basis. </w:t>
      </w:r>
    </w:p>
    <w:p w14:paraId="0562CB0E" w14:textId="77777777" w:rsidR="0030222C" w:rsidRDefault="0030222C" w:rsidP="00FA39B2">
      <w:pPr>
        <w:spacing w:after="58"/>
        <w:rPr>
          <w:rFonts w:cs="Arial"/>
          <w:lang w:eastAsia="en-GB"/>
        </w:rPr>
      </w:pPr>
    </w:p>
    <w:p w14:paraId="3508877B" w14:textId="77777777" w:rsidR="0030222C" w:rsidRDefault="002E0077" w:rsidP="00FA39B2">
      <w:pPr>
        <w:spacing w:after="58"/>
        <w:rPr>
          <w:rFonts w:cs="Arial"/>
          <w:lang w:eastAsia="en-GB"/>
        </w:rPr>
      </w:pPr>
      <w:r w:rsidRPr="4A5AB655">
        <w:rPr>
          <w:rFonts w:cs="Arial"/>
          <w:lang w:eastAsia="en-GB"/>
        </w:rPr>
        <w:t>Disclosure and Barring Service (DBS) d</w:t>
      </w:r>
      <w:r w:rsidR="0030500D" w:rsidRPr="4A5AB655">
        <w:rPr>
          <w:rFonts w:cs="Arial"/>
          <w:lang w:eastAsia="en-GB"/>
        </w:rPr>
        <w:t>isclosures are only requested where proportionate and r</w:t>
      </w:r>
      <w:r w:rsidRPr="4A5AB655">
        <w:rPr>
          <w:rFonts w:cs="Arial"/>
          <w:lang w:eastAsia="en-GB"/>
        </w:rPr>
        <w:t xml:space="preserve">elevant to the post concerned. </w:t>
      </w:r>
      <w:r w:rsidR="0030500D" w:rsidRPr="4A5AB655">
        <w:rPr>
          <w:rFonts w:cs="Arial"/>
          <w:lang w:eastAsia="en-GB"/>
        </w:rPr>
        <w:t xml:space="preserve">If the post for which you are applying for requires a </w:t>
      </w:r>
      <w:r w:rsidRPr="4A5AB655">
        <w:rPr>
          <w:rFonts w:cs="Arial"/>
          <w:lang w:eastAsia="en-GB"/>
        </w:rPr>
        <w:t>DBS</w:t>
      </w:r>
      <w:r w:rsidR="0030500D" w:rsidRPr="4A5AB655">
        <w:rPr>
          <w:rFonts w:cs="Arial"/>
          <w:lang w:eastAsia="en-GB"/>
        </w:rPr>
        <w:t xml:space="preserve"> </w:t>
      </w:r>
      <w:r w:rsidRPr="4A5AB655">
        <w:rPr>
          <w:rFonts w:cs="Arial"/>
          <w:lang w:eastAsia="en-GB"/>
        </w:rPr>
        <w:t>d</w:t>
      </w:r>
      <w:r w:rsidR="0030222C" w:rsidRPr="4A5AB655">
        <w:rPr>
          <w:rFonts w:cs="Arial"/>
          <w:lang w:eastAsia="en-GB"/>
        </w:rPr>
        <w:t>isclosure</w:t>
      </w:r>
      <w:r w:rsidR="0030500D" w:rsidRPr="4A5AB655">
        <w:rPr>
          <w:rFonts w:cs="Arial"/>
          <w:lang w:eastAsia="en-GB"/>
        </w:rPr>
        <w:t>, this will be noted in the application pack</w:t>
      </w:r>
      <w:r w:rsidR="0030222C" w:rsidRPr="4A5AB655">
        <w:rPr>
          <w:rFonts w:cs="Arial"/>
          <w:lang w:eastAsia="en-GB"/>
        </w:rPr>
        <w:t xml:space="preserve">.  </w:t>
      </w:r>
    </w:p>
    <w:p w14:paraId="1BDAA3E2" w14:textId="755E4077" w:rsidR="4A5AB655" w:rsidRDefault="4A5AB655" w:rsidP="4A5AB655">
      <w:pPr>
        <w:spacing w:after="58"/>
        <w:rPr>
          <w:rFonts w:cs="Arial"/>
          <w:lang w:eastAsia="en-GB"/>
        </w:rPr>
      </w:pPr>
    </w:p>
    <w:p w14:paraId="13EEC9AB" w14:textId="77777777" w:rsidR="00D2720C" w:rsidRDefault="00D2720C" w:rsidP="4A5AB655">
      <w:pPr>
        <w:rPr>
          <w:b/>
          <w:bCs/>
          <w:sz w:val="32"/>
          <w:szCs w:val="32"/>
        </w:rPr>
      </w:pPr>
      <w:r w:rsidRPr="4A5AB655">
        <w:rPr>
          <w:b/>
          <w:bCs/>
          <w:sz w:val="32"/>
          <w:szCs w:val="32"/>
        </w:rPr>
        <w:lastRenderedPageBreak/>
        <w:t>Diversity Monitoring</w:t>
      </w:r>
    </w:p>
    <w:p w14:paraId="6BFEDE9D" w14:textId="77777777" w:rsidR="4A5AB655" w:rsidRDefault="4A5AB655" w:rsidP="4A5AB655">
      <w:pPr>
        <w:pStyle w:val="BodyText"/>
        <w:rPr>
          <w:sz w:val="18"/>
          <w:szCs w:val="18"/>
        </w:rPr>
      </w:pPr>
    </w:p>
    <w:p w14:paraId="0790D4B0" w14:textId="53AC9F78" w:rsidR="002E0077" w:rsidRDefault="002E0077">
      <w:r>
        <w:t>C</w:t>
      </w:r>
      <w:r w:rsidR="00681622">
        <w:t>ATW</w:t>
      </w:r>
      <w:r w:rsidR="00982F35">
        <w:t xml:space="preserve"> </w:t>
      </w:r>
      <w:r w:rsidR="00D2720C">
        <w:t xml:space="preserve">values diversity and promotes equity and equality. We encourage and welcome applications from suitably skilled candidates from all </w:t>
      </w:r>
      <w:r w:rsidR="00AC4000">
        <w:t>backgrounds</w:t>
      </w:r>
      <w:r w:rsidR="00D2720C">
        <w:t>.  Monitoring recruitment and selection procedures is one way of helping us to ensure that there is no unfair discrimination in the way that we recruit people.</w:t>
      </w:r>
      <w:r w:rsidR="00681622">
        <w:t xml:space="preserve"> </w:t>
      </w:r>
      <w:r w:rsidR="00D2720C">
        <w:t xml:space="preserve">To do this we need to know about the diversity profile of people who apply for posts at </w:t>
      </w:r>
      <w:r w:rsidR="00681622">
        <w:t>CATW</w:t>
      </w:r>
      <w:r w:rsidR="0049719D">
        <w:t>.</w:t>
      </w:r>
      <w:r>
        <w:t xml:space="preserve"> </w:t>
      </w:r>
      <w:r w:rsidR="00471BD4">
        <w:t>This information is given in confidence for monitoring purposes only and is not seen by anyone responsible for making recruitment decisions.</w:t>
      </w:r>
      <w:r w:rsidR="00A44BF5">
        <w:t xml:space="preserve"> </w:t>
      </w:r>
      <w:r w:rsidR="00A44BF5" w:rsidRPr="4A5AB655">
        <w:rPr>
          <w:rFonts w:cs="Arial"/>
        </w:rPr>
        <w:t>However, if you would prefer not to answer any of the questions we ask, please leave them blank.</w:t>
      </w:r>
    </w:p>
    <w:p w14:paraId="34CE0A41" w14:textId="77777777" w:rsidR="0030500D" w:rsidRDefault="0030500D" w:rsidP="00FA39B2">
      <w:pPr>
        <w:rPr>
          <w:rFonts w:cs="Arial"/>
          <w:lang w:eastAsia="en-GB"/>
        </w:rPr>
      </w:pPr>
    </w:p>
    <w:p w14:paraId="62EBF3C5" w14:textId="77777777" w:rsidR="0030500D" w:rsidRDefault="0030500D" w:rsidP="00FA39B2">
      <w:pPr>
        <w:numPr>
          <w:ins w:id="1" w:author="Gary Blanchard" w:date="2012-02-14T13:01:00Z"/>
        </w:numPr>
        <w:rPr>
          <w:rFonts w:cs="Arial"/>
          <w:lang w:eastAsia="en-GB"/>
        </w:rPr>
      </w:pPr>
    </w:p>
    <w:p w14:paraId="6D98A12B" w14:textId="77777777" w:rsidR="00FA39B2" w:rsidRDefault="00FA39B2" w:rsidP="00FA39B2">
      <w:pPr>
        <w:rPr>
          <w:rFonts w:cs="Arial"/>
          <w:lang w:eastAsia="en-GB"/>
        </w:rPr>
      </w:pPr>
    </w:p>
    <w:p w14:paraId="2946DB82" w14:textId="77777777" w:rsidR="00FA39B2" w:rsidRPr="00FA39B2" w:rsidRDefault="00FA39B2" w:rsidP="0030500D"/>
    <w:sectPr w:rsidR="00FA39B2" w:rsidRPr="00FA39B2">
      <w:headerReference w:type="default" r:id="rId10"/>
      <w:footerReference w:type="default" r:id="rId11"/>
      <w:headerReference w:type="first" r:id="rId12"/>
      <w:footerReference w:type="first" r:id="rId13"/>
      <w:pgSz w:w="11908" w:h="16833" w:code="9"/>
      <w:pgMar w:top="651" w:right="1440" w:bottom="489" w:left="1440" w:header="1140" w:footer="90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EE6FC" w14:textId="77777777" w:rsidR="00640149" w:rsidRDefault="00640149">
      <w:r>
        <w:separator/>
      </w:r>
    </w:p>
  </w:endnote>
  <w:endnote w:type="continuationSeparator" w:id="0">
    <w:p w14:paraId="5437D9AA" w14:textId="77777777" w:rsidR="00640149" w:rsidRDefault="0064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A220" w14:textId="77777777" w:rsidR="00FA39B2" w:rsidRPr="00D8560F" w:rsidRDefault="00FA39B2" w:rsidP="00D8560F">
    <w:pPr>
      <w:pStyle w:val="Footer"/>
      <w:rPr>
        <w:b/>
        <w:lang w:val="en-US"/>
      </w:rPr>
    </w:pPr>
    <w:r w:rsidRPr="0060624F">
      <w:t xml:space="preserve"> </w:t>
    </w:r>
    <w:r w:rsidRPr="00D8560F">
      <w:rPr>
        <w:b/>
      </w:rPr>
      <w:t>We value diversity, promote equality and challenge discrimination</w:t>
    </w:r>
  </w:p>
  <w:p w14:paraId="1F72F646" w14:textId="77777777" w:rsidR="00FA39B2" w:rsidRPr="0060624F" w:rsidRDefault="00FA39B2" w:rsidP="00606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8F51" w14:textId="77777777" w:rsidR="00FA39B2" w:rsidRPr="00D8560F" w:rsidRDefault="00FA39B2" w:rsidP="000524B8">
    <w:pPr>
      <w:pStyle w:val="Footer"/>
      <w:rPr>
        <w:b/>
        <w:lang w:val="en-US"/>
      </w:rPr>
    </w:pPr>
    <w:r>
      <w:t xml:space="preserve">   </w:t>
    </w:r>
    <w:r w:rsidRPr="00D8560F">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5490" w14:textId="77777777" w:rsidR="00640149" w:rsidRDefault="00640149">
      <w:r>
        <w:separator/>
      </w:r>
    </w:p>
  </w:footnote>
  <w:footnote w:type="continuationSeparator" w:id="0">
    <w:p w14:paraId="423C4B4F" w14:textId="77777777" w:rsidR="00640149" w:rsidRDefault="00640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F49470" w14:paraId="752A6CBF" w14:textId="77777777" w:rsidTr="61F49470">
      <w:tc>
        <w:tcPr>
          <w:tcW w:w="3005" w:type="dxa"/>
        </w:tcPr>
        <w:p w14:paraId="2E19B6FA" w14:textId="7269A6AA" w:rsidR="61F49470" w:rsidRDefault="61F49470" w:rsidP="61F49470">
          <w:pPr>
            <w:pStyle w:val="Header"/>
            <w:ind w:left="-115"/>
          </w:pPr>
          <w:r>
            <w:t>RT 22/7/22</w:t>
          </w:r>
        </w:p>
      </w:tc>
      <w:tc>
        <w:tcPr>
          <w:tcW w:w="3005" w:type="dxa"/>
        </w:tcPr>
        <w:p w14:paraId="00865866" w14:textId="0B3A0DA3" w:rsidR="61F49470" w:rsidRDefault="61F49470" w:rsidP="61F49470">
          <w:pPr>
            <w:pStyle w:val="Header"/>
            <w:jc w:val="center"/>
          </w:pPr>
        </w:p>
      </w:tc>
      <w:tc>
        <w:tcPr>
          <w:tcW w:w="3005" w:type="dxa"/>
        </w:tcPr>
        <w:p w14:paraId="36C8DAF7" w14:textId="50452842" w:rsidR="61F49470" w:rsidRDefault="61F49470" w:rsidP="61F49470">
          <w:pPr>
            <w:pStyle w:val="Header"/>
            <w:ind w:right="-115"/>
            <w:jc w:val="right"/>
          </w:pPr>
        </w:p>
      </w:tc>
    </w:tr>
  </w:tbl>
  <w:p w14:paraId="12AAC3A2" w14:textId="1AAF1435" w:rsidR="61F49470" w:rsidRDefault="61F49470" w:rsidP="61F49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1417" w14:textId="77777777" w:rsidR="00945E2C" w:rsidRPr="00945E2C" w:rsidRDefault="00945E2C" w:rsidP="00945E2C">
    <w:pPr>
      <w:pStyle w:val="Header"/>
      <w:jc w:val="right"/>
      <w:rPr>
        <w:sz w:val="18"/>
        <w:szCs w:val="18"/>
      </w:rPr>
    </w:pPr>
    <w:r w:rsidRPr="00945E2C">
      <w:rPr>
        <w:sz w:val="18"/>
        <w:szCs w:val="18"/>
      </w:rPr>
      <w:t xml:space="preserve">Prepared for BMIS </w:t>
    </w:r>
    <w:r w:rsidR="00C17F7E">
      <w:rPr>
        <w:sz w:val="18"/>
        <w:szCs w:val="18"/>
      </w:rPr>
      <w:t>03/08/16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C1"/>
    <w:rsid w:val="000524B8"/>
    <w:rsid w:val="00071263"/>
    <w:rsid w:val="00074A44"/>
    <w:rsid w:val="000B0723"/>
    <w:rsid w:val="001278E1"/>
    <w:rsid w:val="001544E9"/>
    <w:rsid w:val="00174A14"/>
    <w:rsid w:val="00191385"/>
    <w:rsid w:val="001972F1"/>
    <w:rsid w:val="0019767C"/>
    <w:rsid w:val="001A7B4B"/>
    <w:rsid w:val="001B0AE6"/>
    <w:rsid w:val="001C3221"/>
    <w:rsid w:val="002955C6"/>
    <w:rsid w:val="002E0077"/>
    <w:rsid w:val="0030222C"/>
    <w:rsid w:val="0030500D"/>
    <w:rsid w:val="00407BD1"/>
    <w:rsid w:val="004152CB"/>
    <w:rsid w:val="004403C3"/>
    <w:rsid w:val="004525FA"/>
    <w:rsid w:val="00471BD4"/>
    <w:rsid w:val="00475562"/>
    <w:rsid w:val="0049719D"/>
    <w:rsid w:val="00520FA7"/>
    <w:rsid w:val="005270AD"/>
    <w:rsid w:val="005C64DC"/>
    <w:rsid w:val="005D7147"/>
    <w:rsid w:val="0060624F"/>
    <w:rsid w:val="00640149"/>
    <w:rsid w:val="00644F84"/>
    <w:rsid w:val="00654AD4"/>
    <w:rsid w:val="00681622"/>
    <w:rsid w:val="006A0EEF"/>
    <w:rsid w:val="006F2BE5"/>
    <w:rsid w:val="00740C99"/>
    <w:rsid w:val="00745E5C"/>
    <w:rsid w:val="0074690E"/>
    <w:rsid w:val="007602E1"/>
    <w:rsid w:val="007C61B4"/>
    <w:rsid w:val="007E2DB5"/>
    <w:rsid w:val="007E5777"/>
    <w:rsid w:val="00822B5A"/>
    <w:rsid w:val="008C3A97"/>
    <w:rsid w:val="008D0022"/>
    <w:rsid w:val="008D0E81"/>
    <w:rsid w:val="008D34E7"/>
    <w:rsid w:val="00945E2C"/>
    <w:rsid w:val="00982F35"/>
    <w:rsid w:val="009973B3"/>
    <w:rsid w:val="00A01E93"/>
    <w:rsid w:val="00A2670E"/>
    <w:rsid w:val="00A44BF5"/>
    <w:rsid w:val="00A63FF7"/>
    <w:rsid w:val="00A6788A"/>
    <w:rsid w:val="00AA5542"/>
    <w:rsid w:val="00AC0FEC"/>
    <w:rsid w:val="00AC4000"/>
    <w:rsid w:val="00AE508E"/>
    <w:rsid w:val="00AF28A1"/>
    <w:rsid w:val="00AF786F"/>
    <w:rsid w:val="00B32F49"/>
    <w:rsid w:val="00B70B77"/>
    <w:rsid w:val="00BF0626"/>
    <w:rsid w:val="00C10F66"/>
    <w:rsid w:val="00C17F7E"/>
    <w:rsid w:val="00C305CE"/>
    <w:rsid w:val="00C726D2"/>
    <w:rsid w:val="00C91911"/>
    <w:rsid w:val="00CC30C5"/>
    <w:rsid w:val="00D06225"/>
    <w:rsid w:val="00D2720C"/>
    <w:rsid w:val="00D352D0"/>
    <w:rsid w:val="00D8560F"/>
    <w:rsid w:val="00D85750"/>
    <w:rsid w:val="00DB006F"/>
    <w:rsid w:val="00DB7D9C"/>
    <w:rsid w:val="00E0469F"/>
    <w:rsid w:val="00E14EE1"/>
    <w:rsid w:val="00E2202F"/>
    <w:rsid w:val="00E830C7"/>
    <w:rsid w:val="00EB4D38"/>
    <w:rsid w:val="00EB7339"/>
    <w:rsid w:val="00EF5439"/>
    <w:rsid w:val="00EF780C"/>
    <w:rsid w:val="00F24069"/>
    <w:rsid w:val="00F376AE"/>
    <w:rsid w:val="00F957C7"/>
    <w:rsid w:val="00FA39B2"/>
    <w:rsid w:val="00FB7AC1"/>
    <w:rsid w:val="0255DB25"/>
    <w:rsid w:val="0B7FD2FF"/>
    <w:rsid w:val="17F730E8"/>
    <w:rsid w:val="24A1A3B3"/>
    <w:rsid w:val="2BD463E7"/>
    <w:rsid w:val="3EA82CBA"/>
    <w:rsid w:val="42FADFA0"/>
    <w:rsid w:val="4A5AB655"/>
    <w:rsid w:val="4B2B26C5"/>
    <w:rsid w:val="5D3F75F2"/>
    <w:rsid w:val="61F49470"/>
    <w:rsid w:val="62C9806D"/>
    <w:rsid w:val="699CC5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0713C"/>
  <w15:chartTrackingRefBased/>
  <w15:docId w15:val="{A4D8FE26-5642-4F13-9F0D-1FF8C20A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rFonts w:ascii="CG Omega" w:hAnsi="CG Omega"/>
      <w:b/>
      <w:szCs w:val="20"/>
    </w:rPr>
  </w:style>
  <w:style w:type="paragraph" w:styleId="Heading2">
    <w:name w:val="heading 2"/>
    <w:basedOn w:val="Normal"/>
    <w:next w:val="Normal"/>
    <w:qFormat/>
    <w:pPr>
      <w:keepNext/>
      <w:jc w:val="both"/>
      <w:outlineLvl w:val="1"/>
    </w:pPr>
    <w:rPr>
      <w:rFonts w:cs="Arial"/>
      <w:i/>
      <w:iCs/>
    </w:rPr>
  </w:style>
  <w:style w:type="paragraph" w:styleId="Heading3">
    <w:name w:val="heading 3"/>
    <w:basedOn w:val="Normal"/>
    <w:next w:val="Normal"/>
    <w:qFormat/>
    <w:pPr>
      <w:keepNext/>
      <w:jc w:val="both"/>
      <w:outlineLvl w:val="2"/>
    </w:pPr>
    <w:rPr>
      <w:rFonts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b/>
      <w:sz w:val="28"/>
      <w:szCs w:val="20"/>
    </w:rPr>
  </w:style>
  <w:style w:type="paragraph" w:styleId="BodyText">
    <w:name w:val="Body Text"/>
    <w:basedOn w:val="Normal"/>
    <w:pPr>
      <w:jc w:val="both"/>
    </w:pPr>
    <w:rPr>
      <w:rFonts w:cs="Arial"/>
    </w:rPr>
  </w:style>
  <w:style w:type="character" w:styleId="Hyperlink">
    <w:name w:val="Hyperlink"/>
    <w:rPr>
      <w:color w:val="0000FF"/>
      <w:u w:val="single"/>
    </w:rPr>
  </w:style>
  <w:style w:type="paragraph" w:styleId="Header">
    <w:name w:val="header"/>
    <w:basedOn w:val="Normal"/>
    <w:rsid w:val="00D06225"/>
    <w:pPr>
      <w:tabs>
        <w:tab w:val="center" w:pos="4153"/>
        <w:tab w:val="right" w:pos="8306"/>
      </w:tabs>
    </w:pPr>
  </w:style>
  <w:style w:type="paragraph" w:styleId="Footer">
    <w:name w:val="footer"/>
    <w:basedOn w:val="Normal"/>
    <w:rsid w:val="00D06225"/>
    <w:pPr>
      <w:tabs>
        <w:tab w:val="center" w:pos="4153"/>
        <w:tab w:val="right" w:pos="8306"/>
      </w:tabs>
    </w:pPr>
  </w:style>
  <w:style w:type="paragraph" w:styleId="BalloonText">
    <w:name w:val="Balloon Text"/>
    <w:basedOn w:val="Normal"/>
    <w:semiHidden/>
    <w:rsid w:val="000B0723"/>
    <w:rPr>
      <w:rFonts w:ascii="Tahoma" w:hAnsi="Tahoma" w:cs="Tahoma"/>
      <w:sz w:val="16"/>
      <w:szCs w:val="16"/>
    </w:rPr>
  </w:style>
  <w:style w:type="paragraph" w:styleId="NormalWeb">
    <w:name w:val="Normal (Web)"/>
    <w:basedOn w:val="Normal"/>
    <w:rsid w:val="00B32F49"/>
    <w:pPr>
      <w:widowControl w:val="0"/>
      <w:adjustRightInd w:val="0"/>
      <w:spacing w:before="100" w:beforeAutospacing="1" w:after="100" w:afterAutospacing="1" w:line="360" w:lineRule="atLeast"/>
      <w:jc w:val="both"/>
      <w:textAlignment w:val="baseline"/>
    </w:pPr>
    <w:rPr>
      <w:rFonts w:ascii="Times New Roman" w:hAnsi="Times New Roman"/>
      <w:color w:val="000000"/>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Jonathan Potts</DisplayName>
        <AccountId>51</AccountId>
        <AccountType/>
      </UserInfo>
      <UserInfo>
        <DisplayName>Will Davies</DisplayName>
        <AccountId>17</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20F5F2-7407-41A3-923B-B5EFDC1DADD2}">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2.xml><?xml version="1.0" encoding="utf-8"?>
<ds:datastoreItem xmlns:ds="http://schemas.openxmlformats.org/officeDocument/2006/customXml" ds:itemID="{AAE0CED0-3796-454F-BF55-90C498338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BA7B8-E7B4-41DC-989B-75F080F99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Notes on completing the application form</vt:lpstr>
    </vt:vector>
  </TitlesOfParts>
  <Company>NACAB</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on completing the application form</dc:title>
  <dc:subject>Notes for paid staff application form</dc:subject>
  <dc:creator>Elphickb</dc:creator>
  <cp:keywords/>
  <cp:lastModifiedBy>Will Davies</cp:lastModifiedBy>
  <cp:revision>4</cp:revision>
  <cp:lastPrinted>2004-10-12T18:25:00Z</cp:lastPrinted>
  <dcterms:created xsi:type="dcterms:W3CDTF">2023-04-26T11:43:00Z</dcterms:created>
  <dcterms:modified xsi:type="dcterms:W3CDTF">2026-09-14T10:17:00Z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0x01010095223338393A9544B437E952D3F9F97F</vt:lpwstr>
  </property>
  <property fmtid="{D5CDD505-2E9C-101B-9397-08002B2CF9AE}" pid="4" name="Order">
    <vt:r8>36400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docLang">
    <vt:lpwstr>en</vt:lpwstr>
  </property>
</Properties>
</file>